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0312EE" w:rsidRPr="000C3278" w14:paraId="57632699"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46D7945A" w14:textId="5B5E41FB" w:rsidR="000312EE" w:rsidRPr="000C3278" w:rsidRDefault="005D7056" w:rsidP="00F1793A">
            <w:pPr>
              <w:spacing w:line="240" w:lineRule="auto"/>
              <w:jc w:val="center"/>
              <w:rPr>
                <w:i/>
                <w:sz w:val="18"/>
              </w:rPr>
            </w:pPr>
            <w:r>
              <w:rPr>
                <w:b/>
                <w:color w:val="FFFFFF"/>
                <w:sz w:val="18"/>
                <w:lang w:bidi="x-none"/>
              </w:rPr>
              <w:t>ADMINISTRATEUR</w:t>
            </w:r>
          </w:p>
        </w:tc>
      </w:tr>
      <w:tr w:rsidR="000312EE" w:rsidRPr="000C3278" w14:paraId="660915A4" w14:textId="77777777">
        <w:tc>
          <w:tcPr>
            <w:tcW w:w="9639" w:type="dxa"/>
            <w:gridSpan w:val="4"/>
            <w:tcBorders>
              <w:top w:val="single" w:sz="4" w:space="0" w:color="auto"/>
              <w:bottom w:val="single" w:sz="4" w:space="0" w:color="auto"/>
            </w:tcBorders>
            <w:tcMar>
              <w:top w:w="57" w:type="dxa"/>
              <w:bottom w:w="57" w:type="dxa"/>
            </w:tcMar>
          </w:tcPr>
          <w:p w14:paraId="11CC96A0" w14:textId="77777777" w:rsidR="000312EE" w:rsidRPr="000C3278" w:rsidRDefault="001D29D0" w:rsidP="000312EE">
            <w:pPr>
              <w:spacing w:before="60" w:after="60" w:line="240" w:lineRule="auto"/>
              <w:rPr>
                <w:b/>
                <w:i/>
                <w:color w:val="B80526"/>
                <w:sz w:val="16"/>
                <w:lang w:bidi="x-none"/>
              </w:rPr>
            </w:pPr>
            <w:r>
              <w:rPr>
                <w:b/>
                <w:i/>
                <w:color w:val="B80526"/>
                <w:sz w:val="16"/>
                <w:lang w:bidi="x-none"/>
              </w:rPr>
              <w:t>Context</w:t>
            </w:r>
          </w:p>
          <w:p w14:paraId="70B18A07" w14:textId="2D800811" w:rsidR="000312EE" w:rsidRPr="00CA7AD0" w:rsidRDefault="005D7056" w:rsidP="00F17265">
            <w:pPr>
              <w:spacing w:line="240" w:lineRule="auto"/>
              <w:rPr>
                <w:color w:val="auto"/>
                <w:sz w:val="16"/>
                <w:lang w:bidi="x-none"/>
              </w:rPr>
            </w:pPr>
            <w:r>
              <w:rPr>
                <w:color w:val="auto"/>
                <w:sz w:val="16"/>
                <w:lang w:bidi="x-none"/>
              </w:rPr>
              <w:t>De administrateur komt vooral voor in</w:t>
            </w:r>
            <w:r w:rsidRPr="00B3517F">
              <w:rPr>
                <w:color w:val="auto"/>
                <w:sz w:val="16"/>
                <w:lang w:bidi="x-none"/>
              </w:rPr>
              <w:t xml:space="preserve"> middelgrote en kleinere </w:t>
            </w:r>
            <w:r>
              <w:rPr>
                <w:color w:val="auto"/>
                <w:sz w:val="16"/>
                <w:lang w:bidi="x-none"/>
              </w:rPr>
              <w:t>slagerijen</w:t>
            </w:r>
            <w:r w:rsidRPr="00B3517F">
              <w:rPr>
                <w:color w:val="auto"/>
                <w:sz w:val="16"/>
                <w:lang w:bidi="x-none"/>
              </w:rPr>
              <w:t xml:space="preserve"> waar de administratie door één of enkele personen wordt uitgevoerd en hij als allround financieel medewerker inzetbaar is. Hij is verantwoordelijk voor de verzorging van de hele administratie (inclusief de salarisadministratie) en de voorbereiding van de periode- en jaarverslaglegging. Opstellen van de jaarrekening wordt extern uitbesteed</w:t>
            </w:r>
            <w:r w:rsidR="00F17265" w:rsidRPr="00B3517F">
              <w:rPr>
                <w:color w:val="auto"/>
                <w:sz w:val="16"/>
                <w:lang w:bidi="x-none"/>
              </w:rPr>
              <w:t xml:space="preserve"> (accountant)</w:t>
            </w:r>
            <w:r w:rsidR="00F17265">
              <w:rPr>
                <w:color w:val="auto"/>
                <w:sz w:val="16"/>
                <w:lang w:bidi="x-none"/>
              </w:rPr>
              <w:t>.</w:t>
            </w:r>
          </w:p>
        </w:tc>
      </w:tr>
      <w:tr w:rsidR="000312EE" w:rsidRPr="000C3278" w14:paraId="12887D05" w14:textId="77777777">
        <w:trPr>
          <w:trHeight w:val="257"/>
        </w:trPr>
        <w:tc>
          <w:tcPr>
            <w:tcW w:w="9639" w:type="dxa"/>
            <w:gridSpan w:val="4"/>
            <w:tcBorders>
              <w:top w:val="single" w:sz="4" w:space="0" w:color="auto"/>
              <w:bottom w:val="single" w:sz="4" w:space="0" w:color="auto"/>
            </w:tcBorders>
            <w:tcMar>
              <w:top w:w="57" w:type="dxa"/>
              <w:bottom w:w="57" w:type="dxa"/>
            </w:tcMar>
          </w:tcPr>
          <w:p w14:paraId="05903263" w14:textId="77777777" w:rsidR="000312EE" w:rsidRPr="000C3278" w:rsidRDefault="000312EE" w:rsidP="000312EE">
            <w:pPr>
              <w:spacing w:before="60" w:after="60" w:line="240" w:lineRule="auto"/>
              <w:rPr>
                <w:b/>
                <w:i/>
                <w:color w:val="B80526"/>
                <w:sz w:val="16"/>
                <w:lang w:bidi="x-none"/>
              </w:rPr>
            </w:pPr>
            <w:r w:rsidRPr="000C3278">
              <w:rPr>
                <w:b/>
                <w:i/>
                <w:color w:val="B80526"/>
                <w:sz w:val="16"/>
                <w:lang w:bidi="x-none"/>
              </w:rPr>
              <w:t>Organisatie</w:t>
            </w:r>
          </w:p>
          <w:p w14:paraId="07E9B278" w14:textId="77777777" w:rsidR="000312EE" w:rsidRPr="00CA7AD0" w:rsidRDefault="000312EE" w:rsidP="000312EE">
            <w:pPr>
              <w:tabs>
                <w:tab w:val="left" w:pos="2127"/>
              </w:tabs>
              <w:spacing w:line="240" w:lineRule="auto"/>
              <w:ind w:left="2410" w:hanging="2410"/>
              <w:rPr>
                <w:color w:val="auto"/>
                <w:sz w:val="16"/>
                <w:lang w:bidi="x-none"/>
              </w:rPr>
            </w:pPr>
            <w:r w:rsidRPr="00CA7AD0">
              <w:rPr>
                <w:color w:val="auto"/>
                <w:sz w:val="16"/>
                <w:lang w:bidi="x-none"/>
              </w:rPr>
              <w:t>Direct leidinggevende</w:t>
            </w:r>
            <w:r w:rsidRPr="00CA7AD0">
              <w:rPr>
                <w:color w:val="auto"/>
                <w:sz w:val="16"/>
                <w:lang w:bidi="x-none"/>
              </w:rPr>
              <w:tab/>
              <w:t>:</w:t>
            </w:r>
            <w:r w:rsidRPr="00CA7AD0">
              <w:rPr>
                <w:color w:val="auto"/>
                <w:sz w:val="16"/>
                <w:lang w:bidi="x-none"/>
              </w:rPr>
              <w:tab/>
            </w:r>
            <w:r w:rsidR="00A55688">
              <w:rPr>
                <w:color w:val="auto"/>
                <w:sz w:val="16"/>
                <w:lang w:bidi="x-none"/>
              </w:rPr>
              <w:t xml:space="preserve">niet </w:t>
            </w:r>
            <w:r w:rsidRPr="00CA7AD0">
              <w:rPr>
                <w:color w:val="auto"/>
                <w:sz w:val="16"/>
                <w:lang w:bidi="x-none"/>
              </w:rPr>
              <w:t>vakinhoudelijk leidinggevende.</w:t>
            </w:r>
          </w:p>
          <w:p w14:paraId="2B706968" w14:textId="753E6817" w:rsidR="000312EE" w:rsidRPr="000C3278" w:rsidRDefault="000312EE" w:rsidP="005D7056">
            <w:pPr>
              <w:tabs>
                <w:tab w:val="left" w:pos="2127"/>
              </w:tabs>
              <w:spacing w:line="240" w:lineRule="auto"/>
              <w:ind w:left="2410" w:hanging="2410"/>
              <w:rPr>
                <w:b/>
                <w:i/>
                <w:color w:val="B80526"/>
                <w:sz w:val="16"/>
                <w:lang w:bidi="x-none"/>
              </w:rPr>
            </w:pPr>
            <w:r w:rsidRPr="00CA7AD0">
              <w:rPr>
                <w:color w:val="auto"/>
                <w:sz w:val="16"/>
                <w:lang w:bidi="x-none"/>
              </w:rPr>
              <w:t>Geeft leiding aan</w:t>
            </w:r>
            <w:r w:rsidRPr="00CA7AD0">
              <w:rPr>
                <w:color w:val="auto"/>
                <w:sz w:val="16"/>
                <w:lang w:bidi="x-none"/>
              </w:rPr>
              <w:tab/>
              <w:t>:</w:t>
            </w:r>
            <w:r w:rsidRPr="00CA7AD0">
              <w:rPr>
                <w:color w:val="auto"/>
                <w:sz w:val="16"/>
                <w:lang w:bidi="x-none"/>
              </w:rPr>
              <w:tab/>
            </w:r>
            <w:r w:rsidR="005D7056">
              <w:rPr>
                <w:color w:val="auto"/>
                <w:sz w:val="16"/>
                <w:lang w:bidi="x-none"/>
              </w:rPr>
              <w:t>1 tot 2 (parttime) medewerkers</w:t>
            </w:r>
            <w:r w:rsidR="00C74D1B">
              <w:rPr>
                <w:color w:val="auto"/>
                <w:sz w:val="16"/>
                <w:lang w:bidi="x-none"/>
              </w:rPr>
              <w:t xml:space="preserve"> (hiërarchisch)</w:t>
            </w:r>
            <w:r w:rsidRPr="00CA7AD0">
              <w:rPr>
                <w:color w:val="auto"/>
                <w:sz w:val="16"/>
                <w:lang w:bidi="x-none"/>
              </w:rPr>
              <w:t>.</w:t>
            </w:r>
          </w:p>
        </w:tc>
      </w:tr>
      <w:tr w:rsidR="000312EE" w:rsidRPr="000C3278" w14:paraId="59189C46"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1930F22D" w14:textId="77777777" w:rsidR="000312EE" w:rsidRPr="000C3278" w:rsidRDefault="000312EE" w:rsidP="000312EE">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05C75529" w14:textId="77777777" w:rsidR="000312EE" w:rsidRPr="000C3278" w:rsidRDefault="001D29D0" w:rsidP="000312EE">
            <w:pPr>
              <w:spacing w:line="240" w:lineRule="auto"/>
              <w:ind w:left="113" w:hanging="113"/>
              <w:rPr>
                <w:b/>
                <w:i/>
                <w:color w:val="B80526"/>
                <w:sz w:val="16"/>
                <w:lang w:bidi="x-none"/>
              </w:rPr>
            </w:pPr>
            <w:r>
              <w:rPr>
                <w:b/>
                <w:i/>
                <w:color w:val="B80526"/>
                <w:sz w:val="16"/>
                <w:lang w:bidi="x-none"/>
              </w:rPr>
              <w:t>Kernt</w:t>
            </w:r>
            <w:r w:rsidR="000312EE"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4B1AAAD5" w14:textId="77777777" w:rsidR="000312EE" w:rsidRPr="000C3278" w:rsidRDefault="000312EE" w:rsidP="000312EE">
            <w:pPr>
              <w:spacing w:line="240" w:lineRule="auto"/>
              <w:ind w:left="113" w:hanging="113"/>
              <w:rPr>
                <w:color w:val="B80526"/>
                <w:sz w:val="16"/>
                <w:lang w:bidi="x-none"/>
              </w:rPr>
            </w:pPr>
            <w:r w:rsidRPr="000C3278">
              <w:rPr>
                <w:b/>
                <w:i/>
                <w:color w:val="B80526"/>
                <w:sz w:val="16"/>
                <w:lang w:bidi="x-none"/>
              </w:rPr>
              <w:t>Resultaatindicatoren</w:t>
            </w:r>
          </w:p>
        </w:tc>
      </w:tr>
      <w:tr w:rsidR="005D7056" w:rsidRPr="000C3278" w14:paraId="353DF1E1" w14:textId="77777777">
        <w:tc>
          <w:tcPr>
            <w:tcW w:w="2181" w:type="dxa"/>
            <w:tcBorders>
              <w:top w:val="single" w:sz="4" w:space="0" w:color="auto"/>
              <w:bottom w:val="single" w:sz="4" w:space="0" w:color="auto"/>
            </w:tcBorders>
            <w:tcMar>
              <w:top w:w="57" w:type="dxa"/>
              <w:bottom w:w="57" w:type="dxa"/>
            </w:tcMar>
          </w:tcPr>
          <w:p w14:paraId="202FFCAD" w14:textId="24A1B0EB" w:rsidR="005D7056" w:rsidRPr="00CA7AD0" w:rsidRDefault="008C3F91" w:rsidP="00A55688">
            <w:pPr>
              <w:spacing w:line="240" w:lineRule="auto"/>
              <w:ind w:left="284" w:hanging="284"/>
              <w:rPr>
                <w:color w:val="auto"/>
                <w:sz w:val="16"/>
              </w:rPr>
            </w:pPr>
            <w:r>
              <w:rPr>
                <w:color w:val="auto"/>
                <w:sz w:val="16"/>
              </w:rPr>
              <w:t>1.</w:t>
            </w:r>
            <w:r>
              <w:rPr>
                <w:color w:val="auto"/>
                <w:sz w:val="16"/>
              </w:rPr>
              <w:tab/>
            </w:r>
            <w:proofErr w:type="spellStart"/>
            <w:r>
              <w:rPr>
                <w:color w:val="auto"/>
                <w:sz w:val="16"/>
              </w:rPr>
              <w:t>Ongoi</w:t>
            </w:r>
            <w:r w:rsidR="005D7056" w:rsidRPr="00B3517F">
              <w:rPr>
                <w:color w:val="auto"/>
                <w:sz w:val="16"/>
              </w:rPr>
              <w:t>ng</w:t>
            </w:r>
            <w:proofErr w:type="spellEnd"/>
            <w:r w:rsidR="005D7056" w:rsidRPr="00B3517F">
              <w:rPr>
                <w:color w:val="auto"/>
                <w:sz w:val="16"/>
              </w:rPr>
              <w:t xml:space="preserve"> (financiële en salaris)administratie</w:t>
            </w:r>
          </w:p>
        </w:tc>
        <w:tc>
          <w:tcPr>
            <w:tcW w:w="4556" w:type="dxa"/>
            <w:gridSpan w:val="2"/>
            <w:tcBorders>
              <w:top w:val="single" w:sz="4" w:space="0" w:color="auto"/>
              <w:bottom w:val="single" w:sz="4" w:space="0" w:color="auto"/>
            </w:tcBorders>
            <w:tcMar>
              <w:top w:w="57" w:type="dxa"/>
              <w:bottom w:w="57" w:type="dxa"/>
            </w:tcMar>
          </w:tcPr>
          <w:p w14:paraId="275C92AD" w14:textId="23C2421A"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(zorgen voor het) bijhouden van de dagboeken en groot</w:t>
            </w:r>
            <w:r w:rsidRPr="00B3517F">
              <w:rPr>
                <w:color w:val="auto"/>
                <w:sz w:val="16"/>
              </w:rPr>
              <w:softHyphen/>
              <w:t xml:space="preserve">boekrekeningen aan de hand van financiële </w:t>
            </w:r>
            <w:r w:rsidR="009317C4">
              <w:rPr>
                <w:color w:val="auto"/>
                <w:sz w:val="16"/>
              </w:rPr>
              <w:t>stukken</w:t>
            </w:r>
            <w:r w:rsidRPr="00B3517F">
              <w:rPr>
                <w:color w:val="auto"/>
                <w:sz w:val="16"/>
              </w:rPr>
              <w:t>;</w:t>
            </w:r>
          </w:p>
          <w:p w14:paraId="2573CBAB" w14:textId="6E6EB5AF"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(zorgen voor het) bijhouden van de noodzakelijke sub-grootboeken zoals debiteuren, crediteuren, voorraden, (vaste) activa </w:t>
            </w:r>
            <w:r w:rsidR="00F17265">
              <w:rPr>
                <w:color w:val="auto"/>
                <w:sz w:val="16"/>
              </w:rPr>
              <w:t>en dergelijke</w:t>
            </w:r>
            <w:r w:rsidRPr="00B3517F">
              <w:rPr>
                <w:color w:val="auto"/>
                <w:sz w:val="16"/>
              </w:rPr>
              <w:t>;</w:t>
            </w:r>
          </w:p>
          <w:p w14:paraId="66592A46" w14:textId="46D2119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(laten) verzorgen van de salarisadministratie, beheren/ </w:t>
            </w:r>
            <w:r w:rsidR="00F17265">
              <w:rPr>
                <w:color w:val="auto"/>
                <w:sz w:val="16"/>
              </w:rPr>
              <w:t>wijzigen</w:t>
            </w:r>
            <w:r w:rsidR="00F17265" w:rsidRPr="00B3517F">
              <w:rPr>
                <w:color w:val="auto"/>
                <w:sz w:val="16"/>
              </w:rPr>
              <w:t xml:space="preserve"> </w:t>
            </w:r>
            <w:r w:rsidRPr="00B3517F">
              <w:rPr>
                <w:color w:val="auto"/>
                <w:sz w:val="16"/>
              </w:rPr>
              <w:t>van de vaste/variabele gegevens, controleren van verkregen in</w:t>
            </w:r>
            <w:r w:rsidR="00F17265">
              <w:rPr>
                <w:color w:val="auto"/>
                <w:sz w:val="16"/>
              </w:rPr>
              <w:t>formatie</w:t>
            </w:r>
            <w:r w:rsidRPr="00B3517F">
              <w:rPr>
                <w:color w:val="auto"/>
                <w:sz w:val="16"/>
              </w:rPr>
              <w:t>, aanleveren/afstemmen met extern servicebureau;</w:t>
            </w:r>
          </w:p>
          <w:p w14:paraId="05B7A064"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controleren en bewaken van de kwaliteit van uitvoering, bepalen van door te voeren correcties;</w:t>
            </w:r>
          </w:p>
          <w:p w14:paraId="6F37A8AB" w14:textId="7090D173" w:rsidR="005D7056" w:rsidRPr="00CA7AD0" w:rsidRDefault="005D7056" w:rsidP="000312EE">
            <w:pPr>
              <w:spacing w:line="240" w:lineRule="auto"/>
              <w:ind w:left="284" w:hanging="284"/>
              <w:rPr>
                <w:color w:val="auto"/>
                <w:sz w:val="16"/>
              </w:rPr>
            </w:pPr>
            <w:r w:rsidRPr="00B3517F">
              <w:rPr>
                <w:color w:val="auto"/>
                <w:sz w:val="16"/>
              </w:rPr>
              <w:t>-</w:t>
            </w:r>
            <w:r w:rsidRPr="00B3517F">
              <w:rPr>
                <w:color w:val="auto"/>
                <w:sz w:val="16"/>
              </w:rPr>
              <w:tab/>
              <w:t>verdelen van werkzaamheden, waar nodig stellen van prioriteiten en geven van specifieke aanwijzingen en instructies.</w:t>
            </w:r>
          </w:p>
        </w:tc>
        <w:tc>
          <w:tcPr>
            <w:tcW w:w="2902" w:type="dxa"/>
            <w:tcBorders>
              <w:top w:val="single" w:sz="4" w:space="0" w:color="auto"/>
              <w:bottom w:val="single" w:sz="4" w:space="0" w:color="auto"/>
            </w:tcBorders>
            <w:tcMar>
              <w:top w:w="57" w:type="dxa"/>
              <w:bottom w:w="57" w:type="dxa"/>
            </w:tcMar>
          </w:tcPr>
          <w:p w14:paraId="7EC020A9"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tijdige oplevering;</w:t>
            </w:r>
          </w:p>
          <w:p w14:paraId="2BB1E536"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juistheid en logica van cijfers:</w:t>
            </w:r>
          </w:p>
          <w:p w14:paraId="62B31F28" w14:textId="77777777"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aantal aansluitverschillen;</w:t>
            </w:r>
          </w:p>
          <w:p w14:paraId="0CBF39DF" w14:textId="77777777"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aantal opmerkingen accountant;</w:t>
            </w:r>
          </w:p>
          <w:p w14:paraId="1F1BC88D"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volledigheid, juistheid specificaties en toelichtingen;</w:t>
            </w:r>
          </w:p>
          <w:p w14:paraId="74B09480" w14:textId="07E986F8" w:rsidR="005D7056" w:rsidRPr="00CA7AD0" w:rsidRDefault="005D7056" w:rsidP="000312EE">
            <w:pPr>
              <w:spacing w:line="240" w:lineRule="auto"/>
              <w:ind w:left="284" w:hanging="284"/>
              <w:rPr>
                <w:color w:val="auto"/>
                <w:sz w:val="16"/>
              </w:rPr>
            </w:pPr>
            <w:r w:rsidRPr="00B3517F">
              <w:rPr>
                <w:color w:val="auto"/>
                <w:sz w:val="16"/>
              </w:rPr>
              <w:t>-</w:t>
            </w:r>
            <w:r w:rsidRPr="00B3517F">
              <w:rPr>
                <w:color w:val="auto"/>
                <w:sz w:val="16"/>
              </w:rPr>
              <w:tab/>
              <w:t>omvang werkachterstand.</w:t>
            </w:r>
          </w:p>
        </w:tc>
      </w:tr>
      <w:tr w:rsidR="005D7056" w:rsidRPr="000C3278" w14:paraId="4A3E3404" w14:textId="77777777">
        <w:tc>
          <w:tcPr>
            <w:tcW w:w="2181" w:type="dxa"/>
            <w:tcBorders>
              <w:top w:val="single" w:sz="4" w:space="0" w:color="auto"/>
              <w:bottom w:val="single" w:sz="4" w:space="0" w:color="auto"/>
            </w:tcBorders>
            <w:tcMar>
              <w:top w:w="57" w:type="dxa"/>
              <w:bottom w:w="57" w:type="dxa"/>
            </w:tcMar>
          </w:tcPr>
          <w:p w14:paraId="3AEC7368" w14:textId="24EB7EFC" w:rsidR="005D7056" w:rsidRPr="00CA7AD0" w:rsidRDefault="005D7056" w:rsidP="000312EE">
            <w:pPr>
              <w:spacing w:line="240" w:lineRule="auto"/>
              <w:ind w:left="284" w:hanging="284"/>
              <w:rPr>
                <w:color w:val="auto"/>
                <w:sz w:val="16"/>
              </w:rPr>
            </w:pPr>
            <w:r w:rsidRPr="00B3517F">
              <w:rPr>
                <w:color w:val="auto"/>
                <w:sz w:val="16"/>
              </w:rPr>
              <w:t>2.</w:t>
            </w:r>
            <w:r w:rsidRPr="00B3517F">
              <w:rPr>
                <w:color w:val="auto"/>
                <w:sz w:val="16"/>
              </w:rPr>
              <w:tab/>
              <w:t xml:space="preserve">(Voorbereiding) periode- en </w:t>
            </w:r>
            <w:proofErr w:type="spellStart"/>
            <w:r w:rsidRPr="00B3517F">
              <w:rPr>
                <w:color w:val="auto"/>
                <w:sz w:val="16"/>
              </w:rPr>
              <w:t>jaar</w:t>
            </w:r>
            <w:r w:rsidRPr="00B3517F">
              <w:rPr>
                <w:color w:val="auto"/>
                <w:sz w:val="16"/>
              </w:rPr>
              <w:softHyphen/>
              <w:t>afsluiting</w:t>
            </w:r>
            <w:proofErr w:type="spellEnd"/>
          </w:p>
        </w:tc>
        <w:tc>
          <w:tcPr>
            <w:tcW w:w="4556" w:type="dxa"/>
            <w:gridSpan w:val="2"/>
            <w:tcBorders>
              <w:top w:val="single" w:sz="4" w:space="0" w:color="auto"/>
              <w:bottom w:val="single" w:sz="4" w:space="0" w:color="auto"/>
            </w:tcBorders>
            <w:tcMar>
              <w:top w:w="57" w:type="dxa"/>
              <w:bottom w:w="57" w:type="dxa"/>
            </w:tcMar>
          </w:tcPr>
          <w:p w14:paraId="7973476F" w14:textId="194A645E"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aanmaken van balans en V&amp;W-rekening, controleren op een juiste verwerking van alle </w:t>
            </w:r>
            <w:r w:rsidR="00F17265">
              <w:rPr>
                <w:color w:val="auto"/>
                <w:sz w:val="16"/>
              </w:rPr>
              <w:t>wijzigingen</w:t>
            </w:r>
            <w:r w:rsidR="00F17265" w:rsidRPr="00B3517F">
              <w:rPr>
                <w:color w:val="auto"/>
                <w:sz w:val="16"/>
              </w:rPr>
              <w:t xml:space="preserve"> </w:t>
            </w:r>
            <w:r w:rsidRPr="00B3517F">
              <w:rPr>
                <w:color w:val="auto"/>
                <w:sz w:val="16"/>
              </w:rPr>
              <w:t>binnen het tijdvak, aansluitingen van activa, banksaldi e.d.;</w:t>
            </w:r>
          </w:p>
          <w:p w14:paraId="56886EE0"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vaststellen en doorvoeren van noodzakelijke </w:t>
            </w:r>
            <w:proofErr w:type="spellStart"/>
            <w:r w:rsidRPr="00B3517F">
              <w:rPr>
                <w:color w:val="auto"/>
                <w:sz w:val="16"/>
              </w:rPr>
              <w:t>herstel</w:t>
            </w:r>
            <w:r w:rsidRPr="00B3517F">
              <w:rPr>
                <w:color w:val="auto"/>
                <w:sz w:val="16"/>
              </w:rPr>
              <w:softHyphen/>
              <w:t>boekingen</w:t>
            </w:r>
            <w:proofErr w:type="spellEnd"/>
            <w:r w:rsidRPr="00B3517F">
              <w:rPr>
                <w:color w:val="auto"/>
                <w:sz w:val="16"/>
              </w:rPr>
              <w:t>, doen van voorstellen voor de afwikkeling van overlopende posten;</w:t>
            </w:r>
          </w:p>
          <w:p w14:paraId="4B126376" w14:textId="55F92E7B"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rapporteren van de cijfers, signaleren van afwijkingen </w:t>
            </w:r>
            <w:r w:rsidR="00F17265">
              <w:rPr>
                <w:color w:val="auto"/>
                <w:sz w:val="16"/>
              </w:rPr>
              <w:t>in</w:t>
            </w:r>
            <w:r w:rsidRPr="00B3517F">
              <w:rPr>
                <w:color w:val="auto"/>
                <w:sz w:val="16"/>
              </w:rPr>
              <w:t xml:space="preserve"> budgetten en prognoses;</w:t>
            </w:r>
          </w:p>
          <w:p w14:paraId="4C249E97" w14:textId="1B7E88C6" w:rsidR="005D7056" w:rsidRPr="00CA7AD0" w:rsidRDefault="005D7056" w:rsidP="000312EE">
            <w:pPr>
              <w:spacing w:line="240" w:lineRule="auto"/>
              <w:ind w:left="284" w:hanging="284"/>
              <w:rPr>
                <w:color w:val="auto"/>
                <w:sz w:val="16"/>
              </w:rPr>
            </w:pPr>
            <w:r w:rsidRPr="00B3517F">
              <w:rPr>
                <w:color w:val="auto"/>
                <w:sz w:val="16"/>
              </w:rPr>
              <w:t>-</w:t>
            </w:r>
            <w:r w:rsidRPr="00B3517F">
              <w:rPr>
                <w:color w:val="auto"/>
                <w:sz w:val="16"/>
              </w:rPr>
              <w:tab/>
              <w:t>begeleiden van externe accountant bij de jaarlijkse controles, geven van benodigde toelichtingen en uitleg.</w:t>
            </w:r>
          </w:p>
        </w:tc>
        <w:tc>
          <w:tcPr>
            <w:tcW w:w="2902" w:type="dxa"/>
            <w:tcBorders>
              <w:top w:val="single" w:sz="4" w:space="0" w:color="auto"/>
              <w:bottom w:val="single" w:sz="4" w:space="0" w:color="auto"/>
            </w:tcBorders>
            <w:tcMar>
              <w:top w:w="57" w:type="dxa"/>
              <w:bottom w:w="57" w:type="dxa"/>
            </w:tcMar>
          </w:tcPr>
          <w:p w14:paraId="6051E4C7"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kwaliteit voorbereiding: </w:t>
            </w:r>
          </w:p>
          <w:p w14:paraId="40C27FC2" w14:textId="77777777"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inzicht in resultaten;</w:t>
            </w:r>
          </w:p>
          <w:p w14:paraId="00AC0AAD" w14:textId="77777777"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tevredenheid accountant;</w:t>
            </w:r>
          </w:p>
          <w:p w14:paraId="6322301D" w14:textId="537917B3"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 xml:space="preserve">mate waarin afwijkingen </w:t>
            </w:r>
            <w:r w:rsidR="00F17265">
              <w:rPr>
                <w:color w:val="auto"/>
                <w:sz w:val="16"/>
              </w:rPr>
              <w:t>in</w:t>
            </w:r>
            <w:r w:rsidRPr="00B3517F">
              <w:rPr>
                <w:color w:val="auto"/>
                <w:sz w:val="16"/>
              </w:rPr>
              <w:t xml:space="preserve"> budgetten zijn verklaard;</w:t>
            </w:r>
          </w:p>
          <w:p w14:paraId="71B1BA1F" w14:textId="319CBB41" w:rsidR="005D7056" w:rsidRPr="00CA7AD0" w:rsidRDefault="005D7056" w:rsidP="000312EE">
            <w:pPr>
              <w:spacing w:line="240" w:lineRule="auto"/>
              <w:ind w:left="284" w:hanging="284"/>
              <w:rPr>
                <w:color w:val="auto"/>
                <w:sz w:val="16"/>
              </w:rPr>
            </w:pPr>
            <w:r w:rsidRPr="00B3517F">
              <w:rPr>
                <w:color w:val="auto"/>
                <w:sz w:val="16"/>
              </w:rPr>
              <w:t>-</w:t>
            </w:r>
            <w:r w:rsidRPr="00B3517F">
              <w:rPr>
                <w:color w:val="auto"/>
                <w:sz w:val="16"/>
              </w:rPr>
              <w:tab/>
              <w:t>tijdigheid aanlevering.</w:t>
            </w:r>
          </w:p>
        </w:tc>
      </w:tr>
      <w:tr w:rsidR="005D7056" w:rsidRPr="000C3278" w14:paraId="37D663B8" w14:textId="77777777">
        <w:tc>
          <w:tcPr>
            <w:tcW w:w="2181" w:type="dxa"/>
            <w:tcBorders>
              <w:top w:val="single" w:sz="4" w:space="0" w:color="auto"/>
              <w:bottom w:val="single" w:sz="4" w:space="0" w:color="auto"/>
            </w:tcBorders>
            <w:tcMar>
              <w:top w:w="57" w:type="dxa"/>
              <w:bottom w:w="57" w:type="dxa"/>
            </w:tcMar>
          </w:tcPr>
          <w:p w14:paraId="4F5E67ED" w14:textId="785A0A29" w:rsidR="005D7056" w:rsidRPr="00CA7AD0" w:rsidRDefault="005D7056" w:rsidP="00A55688">
            <w:pPr>
              <w:spacing w:line="240" w:lineRule="auto"/>
              <w:ind w:left="284" w:hanging="284"/>
              <w:rPr>
                <w:color w:val="auto"/>
                <w:sz w:val="16"/>
              </w:rPr>
            </w:pPr>
            <w:r w:rsidRPr="00B3517F">
              <w:rPr>
                <w:color w:val="auto"/>
                <w:sz w:val="16"/>
              </w:rPr>
              <w:t>3.</w:t>
            </w:r>
            <w:r w:rsidRPr="00B3517F">
              <w:rPr>
                <w:color w:val="auto"/>
                <w:sz w:val="16"/>
              </w:rPr>
              <w:tab/>
              <w:t>Operationeel beheer financiële middelen</w:t>
            </w:r>
          </w:p>
        </w:tc>
        <w:tc>
          <w:tcPr>
            <w:tcW w:w="4556" w:type="dxa"/>
            <w:gridSpan w:val="2"/>
            <w:tcBorders>
              <w:top w:val="single" w:sz="4" w:space="0" w:color="auto"/>
              <w:bottom w:val="single" w:sz="4" w:space="0" w:color="auto"/>
            </w:tcBorders>
            <w:tcMar>
              <w:top w:w="57" w:type="dxa"/>
              <w:bottom w:w="57" w:type="dxa"/>
            </w:tcMar>
          </w:tcPr>
          <w:p w14:paraId="3144B411"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(zorg dragen voor het) voeren van de crediteuren</w:t>
            </w:r>
            <w:r w:rsidRPr="00B3517F">
              <w:rPr>
                <w:color w:val="auto"/>
                <w:sz w:val="16"/>
              </w:rPr>
              <w:softHyphen/>
              <w:t>administratie, (laten) verrichten van betalingen, afhan</w:t>
            </w:r>
            <w:r w:rsidRPr="00B3517F">
              <w:rPr>
                <w:color w:val="auto"/>
                <w:sz w:val="16"/>
              </w:rPr>
              <w:softHyphen/>
              <w:t>delen van aanmaningen;</w:t>
            </w:r>
          </w:p>
          <w:p w14:paraId="33BCBCAE" w14:textId="678F00E5"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(laten) bewaken van debiteurenstanden, beoordelen openstaande posten en krediettermijnen, </w:t>
            </w:r>
            <w:r w:rsidR="00F17265">
              <w:rPr>
                <w:color w:val="auto"/>
                <w:sz w:val="16"/>
              </w:rPr>
              <w:t>initiatief nemen tot</w:t>
            </w:r>
            <w:r w:rsidR="00F17265" w:rsidRPr="00B3517F">
              <w:rPr>
                <w:color w:val="auto"/>
                <w:sz w:val="16"/>
              </w:rPr>
              <w:t xml:space="preserve"> </w:t>
            </w:r>
            <w:r w:rsidRPr="00B3517F">
              <w:rPr>
                <w:color w:val="auto"/>
                <w:sz w:val="16"/>
              </w:rPr>
              <w:t xml:space="preserve">en bewaken </w:t>
            </w:r>
            <w:r w:rsidR="00F17265">
              <w:rPr>
                <w:color w:val="auto"/>
                <w:sz w:val="16"/>
              </w:rPr>
              <w:t xml:space="preserve">van </w:t>
            </w:r>
            <w:r w:rsidRPr="00B3517F">
              <w:rPr>
                <w:color w:val="auto"/>
                <w:sz w:val="16"/>
              </w:rPr>
              <w:t>incassotrajecten;</w:t>
            </w:r>
          </w:p>
          <w:p w14:paraId="065E497E" w14:textId="74224D58" w:rsidR="005D7056" w:rsidRPr="00CA7AD0" w:rsidRDefault="005D7056" w:rsidP="00F17265">
            <w:pPr>
              <w:spacing w:line="240" w:lineRule="auto"/>
              <w:ind w:left="284" w:hanging="284"/>
              <w:rPr>
                <w:color w:val="auto"/>
                <w:sz w:val="16"/>
              </w:rPr>
            </w:pPr>
            <w:r w:rsidRPr="00B3517F">
              <w:rPr>
                <w:color w:val="auto"/>
                <w:sz w:val="16"/>
              </w:rPr>
              <w:t>-</w:t>
            </w:r>
            <w:r w:rsidRPr="00B3517F">
              <w:rPr>
                <w:color w:val="auto"/>
                <w:sz w:val="16"/>
              </w:rPr>
              <w:tab/>
              <w:t xml:space="preserve">bewaken van </w:t>
            </w:r>
            <w:proofErr w:type="spellStart"/>
            <w:r w:rsidRPr="00B3517F">
              <w:rPr>
                <w:color w:val="auto"/>
                <w:sz w:val="16"/>
              </w:rPr>
              <w:t>liquiditeitsaldi</w:t>
            </w:r>
            <w:proofErr w:type="spellEnd"/>
            <w:r w:rsidRPr="00B3517F">
              <w:rPr>
                <w:color w:val="auto"/>
                <w:sz w:val="16"/>
              </w:rPr>
              <w:t>, rapporteren van bijzonder</w:t>
            </w:r>
            <w:r w:rsidRPr="00B3517F">
              <w:rPr>
                <w:color w:val="auto"/>
                <w:sz w:val="16"/>
              </w:rPr>
              <w:softHyphen/>
              <w:t xml:space="preserve">heden aan de leidinggevende en doen van voorstellen </w:t>
            </w:r>
            <w:r w:rsidR="00F17265">
              <w:rPr>
                <w:color w:val="auto"/>
                <w:sz w:val="16"/>
              </w:rPr>
              <w:t>voor</w:t>
            </w:r>
            <w:r w:rsidRPr="00B3517F">
              <w:rPr>
                <w:color w:val="auto"/>
                <w:sz w:val="16"/>
              </w:rPr>
              <w:t xml:space="preserve"> aanpassing betaaltermijnen (in- en uitgaande geldstroom).</w:t>
            </w:r>
          </w:p>
        </w:tc>
        <w:tc>
          <w:tcPr>
            <w:tcW w:w="2902" w:type="dxa"/>
            <w:tcBorders>
              <w:top w:val="single" w:sz="4" w:space="0" w:color="auto"/>
              <w:bottom w:val="single" w:sz="4" w:space="0" w:color="auto"/>
            </w:tcBorders>
            <w:tcMar>
              <w:top w:w="57" w:type="dxa"/>
              <w:bottom w:w="57" w:type="dxa"/>
            </w:tcMar>
          </w:tcPr>
          <w:p w14:paraId="3CEC8996"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aantal debiteurendagen;</w:t>
            </w:r>
          </w:p>
          <w:p w14:paraId="5967186E"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efficiency betaalgedrag:</w:t>
            </w:r>
          </w:p>
          <w:p w14:paraId="6321251A" w14:textId="77777777" w:rsidR="005D7056" w:rsidRPr="00B3517F" w:rsidRDefault="005D7056" w:rsidP="00E21D62">
            <w:pPr>
              <w:spacing w:line="240" w:lineRule="auto"/>
              <w:ind w:left="568" w:hanging="284"/>
              <w:rPr>
                <w:color w:val="auto"/>
                <w:sz w:val="16"/>
              </w:rPr>
            </w:pPr>
            <w:r w:rsidRPr="00B3517F">
              <w:rPr>
                <w:color w:val="auto"/>
                <w:sz w:val="16"/>
              </w:rPr>
              <w:t>.</w:t>
            </w:r>
            <w:r w:rsidRPr="00B3517F">
              <w:rPr>
                <w:color w:val="auto"/>
                <w:sz w:val="16"/>
              </w:rPr>
              <w:tab/>
              <w:t>aantal crediteurendagen;</w:t>
            </w:r>
          </w:p>
          <w:p w14:paraId="6A361527" w14:textId="09993AEE" w:rsidR="005D7056" w:rsidRPr="00CA7AD0" w:rsidRDefault="005D7056" w:rsidP="0072182D">
            <w:pPr>
              <w:spacing w:line="240" w:lineRule="auto"/>
              <w:ind w:left="568" w:hanging="284"/>
              <w:rPr>
                <w:color w:val="auto"/>
                <w:sz w:val="16"/>
              </w:rPr>
            </w:pPr>
            <w:r w:rsidRPr="00B3517F">
              <w:rPr>
                <w:color w:val="auto"/>
                <w:sz w:val="16"/>
              </w:rPr>
              <w:t>.</w:t>
            </w:r>
            <w:r w:rsidRPr="00B3517F">
              <w:rPr>
                <w:color w:val="auto"/>
                <w:sz w:val="16"/>
              </w:rPr>
              <w:tab/>
              <w:t>aantal aanmaningen.</w:t>
            </w:r>
          </w:p>
        </w:tc>
      </w:tr>
      <w:tr w:rsidR="005D7056" w:rsidRPr="000C3278" w14:paraId="5122755D" w14:textId="77777777">
        <w:tc>
          <w:tcPr>
            <w:tcW w:w="2181" w:type="dxa"/>
            <w:tcBorders>
              <w:top w:val="single" w:sz="4" w:space="0" w:color="auto"/>
              <w:bottom w:val="single" w:sz="4" w:space="0" w:color="auto"/>
            </w:tcBorders>
            <w:tcMar>
              <w:top w:w="57" w:type="dxa"/>
              <w:bottom w:w="57" w:type="dxa"/>
            </w:tcMar>
          </w:tcPr>
          <w:p w14:paraId="0F7AAE14" w14:textId="4D1C87F9" w:rsidR="005D7056" w:rsidRPr="00B3517F" w:rsidRDefault="005D7056" w:rsidP="00A55688">
            <w:pPr>
              <w:spacing w:line="240" w:lineRule="auto"/>
              <w:ind w:left="284" w:hanging="284"/>
              <w:rPr>
                <w:color w:val="auto"/>
                <w:sz w:val="16"/>
              </w:rPr>
            </w:pPr>
            <w:r w:rsidRPr="00B3517F">
              <w:rPr>
                <w:color w:val="auto"/>
                <w:sz w:val="16"/>
              </w:rPr>
              <w:t>4.</w:t>
            </w:r>
            <w:r w:rsidRPr="00B3517F">
              <w:rPr>
                <w:color w:val="auto"/>
                <w:sz w:val="16"/>
              </w:rPr>
              <w:tab/>
              <w:t>In-/externe informatie-uitwisseling</w:t>
            </w:r>
          </w:p>
        </w:tc>
        <w:tc>
          <w:tcPr>
            <w:tcW w:w="4556" w:type="dxa"/>
            <w:gridSpan w:val="2"/>
            <w:tcBorders>
              <w:top w:val="single" w:sz="4" w:space="0" w:color="auto"/>
              <w:bottom w:val="single" w:sz="4" w:space="0" w:color="auto"/>
            </w:tcBorders>
            <w:tcMar>
              <w:top w:w="57" w:type="dxa"/>
              <w:bottom w:w="57" w:type="dxa"/>
            </w:tcMar>
          </w:tcPr>
          <w:p w14:paraId="5A99452E" w14:textId="62FE2858" w:rsidR="005D7056" w:rsidRPr="00B3517F" w:rsidRDefault="005D7056" w:rsidP="002D5D9D">
            <w:pPr>
              <w:spacing w:line="240" w:lineRule="auto"/>
              <w:ind w:left="284" w:hanging="284"/>
              <w:rPr>
                <w:color w:val="auto"/>
                <w:sz w:val="16"/>
              </w:rPr>
            </w:pPr>
            <w:r w:rsidRPr="00B3517F">
              <w:rPr>
                <w:color w:val="auto"/>
                <w:sz w:val="16"/>
              </w:rPr>
              <w:t>-</w:t>
            </w:r>
            <w:r w:rsidRPr="00B3517F">
              <w:rPr>
                <w:color w:val="auto"/>
                <w:sz w:val="16"/>
              </w:rPr>
              <w:tab/>
              <w:t xml:space="preserve">verstrekken van informatie aan en beantwoorden van vragen van medewerkers over de salarisberekening, inhoudingen </w:t>
            </w:r>
            <w:r w:rsidR="00F17265">
              <w:rPr>
                <w:color w:val="auto"/>
                <w:sz w:val="16"/>
              </w:rPr>
              <w:t>en dergelijke</w:t>
            </w:r>
            <w:r w:rsidRPr="00B3517F">
              <w:rPr>
                <w:color w:val="auto"/>
                <w:sz w:val="16"/>
              </w:rPr>
              <w:t xml:space="preserve">; </w:t>
            </w:r>
          </w:p>
          <w:p w14:paraId="44FFDADD" w14:textId="77777777" w:rsidR="005D7056" w:rsidRPr="00B3517F" w:rsidRDefault="005D7056" w:rsidP="002D5D9D">
            <w:pPr>
              <w:spacing w:line="240" w:lineRule="auto"/>
              <w:ind w:left="284" w:hanging="284"/>
              <w:rPr>
                <w:color w:val="auto"/>
                <w:sz w:val="16"/>
              </w:rPr>
            </w:pPr>
            <w:r w:rsidRPr="00B3517F">
              <w:rPr>
                <w:color w:val="auto"/>
                <w:sz w:val="16"/>
              </w:rPr>
              <w:t>-</w:t>
            </w:r>
            <w:r w:rsidRPr="00B3517F">
              <w:rPr>
                <w:color w:val="auto"/>
                <w:sz w:val="16"/>
              </w:rPr>
              <w:tab/>
              <w:t>aanmaken/invullen formulieren van (wettelijke) instanties;</w:t>
            </w:r>
          </w:p>
          <w:p w14:paraId="7074E943" w14:textId="0A95CFA1" w:rsidR="005D7056" w:rsidRPr="00B3517F" w:rsidRDefault="005D7056" w:rsidP="00F17265">
            <w:pPr>
              <w:spacing w:line="240" w:lineRule="auto"/>
              <w:ind w:left="284" w:hanging="284"/>
              <w:rPr>
                <w:color w:val="auto"/>
                <w:sz w:val="16"/>
              </w:rPr>
            </w:pPr>
            <w:r w:rsidRPr="00B3517F">
              <w:rPr>
                <w:color w:val="auto"/>
                <w:sz w:val="16"/>
              </w:rPr>
              <w:t>-</w:t>
            </w:r>
            <w:r w:rsidRPr="00B3517F">
              <w:rPr>
                <w:color w:val="auto"/>
                <w:sz w:val="16"/>
              </w:rPr>
              <w:tab/>
              <w:t>bespreken klachten/in</w:t>
            </w:r>
            <w:r w:rsidR="00F17265">
              <w:rPr>
                <w:color w:val="auto"/>
                <w:sz w:val="16"/>
              </w:rPr>
              <w:t>formatie</w:t>
            </w:r>
            <w:r w:rsidRPr="00B3517F">
              <w:rPr>
                <w:color w:val="auto"/>
                <w:sz w:val="16"/>
              </w:rPr>
              <w:t xml:space="preserve"> van klanten (tijdens </w:t>
            </w:r>
            <w:proofErr w:type="spellStart"/>
            <w:r w:rsidRPr="00B3517F">
              <w:rPr>
                <w:color w:val="auto"/>
                <w:sz w:val="16"/>
              </w:rPr>
              <w:t>incasso</w:t>
            </w:r>
            <w:r w:rsidRPr="00B3517F">
              <w:rPr>
                <w:color w:val="auto"/>
                <w:sz w:val="16"/>
              </w:rPr>
              <w:softHyphen/>
              <w:t>trajecten</w:t>
            </w:r>
            <w:proofErr w:type="spellEnd"/>
            <w:r w:rsidRPr="00B3517F">
              <w:rPr>
                <w:color w:val="auto"/>
                <w:sz w:val="16"/>
              </w:rPr>
              <w:t xml:space="preserve">), doen van voorstellen </w:t>
            </w:r>
            <w:r w:rsidR="00F17265">
              <w:rPr>
                <w:color w:val="auto"/>
                <w:sz w:val="16"/>
              </w:rPr>
              <w:t>voor</w:t>
            </w:r>
            <w:r w:rsidRPr="00B3517F">
              <w:rPr>
                <w:color w:val="auto"/>
                <w:sz w:val="16"/>
              </w:rPr>
              <w:t xml:space="preserve"> de financiële afwik</w:t>
            </w:r>
            <w:r w:rsidRPr="00B3517F">
              <w:rPr>
                <w:color w:val="auto"/>
                <w:sz w:val="16"/>
              </w:rPr>
              <w:softHyphen/>
              <w:t>keling, zorg dragen voor terugkoppeling en uitvoering naar klanten.</w:t>
            </w:r>
          </w:p>
        </w:tc>
        <w:tc>
          <w:tcPr>
            <w:tcW w:w="2902" w:type="dxa"/>
            <w:tcBorders>
              <w:top w:val="single" w:sz="4" w:space="0" w:color="auto"/>
              <w:bottom w:val="single" w:sz="4" w:space="0" w:color="auto"/>
            </w:tcBorders>
            <w:tcMar>
              <w:top w:w="57" w:type="dxa"/>
              <w:bottom w:w="57" w:type="dxa"/>
            </w:tcMar>
          </w:tcPr>
          <w:p w14:paraId="5025B1CA" w14:textId="05A51113" w:rsidR="005D7056" w:rsidRPr="00B3517F" w:rsidRDefault="005D7056" w:rsidP="00A55688">
            <w:pPr>
              <w:spacing w:line="240" w:lineRule="auto"/>
              <w:ind w:left="284" w:hanging="284"/>
              <w:rPr>
                <w:color w:val="auto"/>
                <w:sz w:val="16"/>
              </w:rPr>
            </w:pPr>
            <w:r w:rsidRPr="00B3517F">
              <w:rPr>
                <w:color w:val="auto"/>
                <w:sz w:val="16"/>
              </w:rPr>
              <w:t>-</w:t>
            </w:r>
            <w:r w:rsidRPr="00B3517F">
              <w:rPr>
                <w:color w:val="auto"/>
                <w:sz w:val="16"/>
              </w:rPr>
              <w:tab/>
              <w:t>tevredenheid ontvangers informatie.</w:t>
            </w:r>
          </w:p>
        </w:tc>
      </w:tr>
      <w:tr w:rsidR="005D7056" w:rsidRPr="000C3278" w14:paraId="3BB3B7C5" w14:textId="77777777" w:rsidTr="00E21D62">
        <w:tc>
          <w:tcPr>
            <w:tcW w:w="2181" w:type="dxa"/>
            <w:tcBorders>
              <w:top w:val="single" w:sz="4" w:space="0" w:color="auto"/>
              <w:bottom w:val="single" w:sz="4" w:space="0" w:color="auto"/>
            </w:tcBorders>
            <w:tcMar>
              <w:top w:w="57" w:type="dxa"/>
              <w:bottom w:w="57" w:type="dxa"/>
            </w:tcMar>
          </w:tcPr>
          <w:p w14:paraId="7490FF29" w14:textId="77777777" w:rsidR="005D7056" w:rsidRPr="00B3517F" w:rsidRDefault="005D7056" w:rsidP="00E21D62">
            <w:pPr>
              <w:spacing w:line="240" w:lineRule="auto"/>
              <w:ind w:left="284" w:hanging="284"/>
              <w:rPr>
                <w:color w:val="auto"/>
                <w:sz w:val="16"/>
              </w:rPr>
            </w:pPr>
            <w:r w:rsidRPr="00B3517F">
              <w:rPr>
                <w:color w:val="auto"/>
                <w:sz w:val="16"/>
              </w:rPr>
              <w:t>5.</w:t>
            </w:r>
            <w:r w:rsidRPr="00B3517F">
              <w:rPr>
                <w:color w:val="auto"/>
                <w:sz w:val="16"/>
              </w:rPr>
              <w:tab/>
              <w:t>Personeelsbeheer</w:t>
            </w:r>
          </w:p>
        </w:tc>
        <w:tc>
          <w:tcPr>
            <w:tcW w:w="4556" w:type="dxa"/>
            <w:gridSpan w:val="2"/>
            <w:tcBorders>
              <w:top w:val="single" w:sz="4" w:space="0" w:color="auto"/>
              <w:bottom w:val="single" w:sz="4" w:space="0" w:color="auto"/>
            </w:tcBorders>
            <w:tcMar>
              <w:top w:w="57" w:type="dxa"/>
              <w:bottom w:w="57" w:type="dxa"/>
            </w:tcMar>
          </w:tcPr>
          <w:p w14:paraId="7999B55D"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regelen van verlof;</w:t>
            </w:r>
          </w:p>
          <w:p w14:paraId="18CF992A"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mede selecteren van nieuwe medewerkers;</w:t>
            </w:r>
          </w:p>
          <w:p w14:paraId="6F3394C8"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 xml:space="preserve">zorg dragen voor het (laten) opleiden/inwerken van medewerkers; </w:t>
            </w:r>
          </w:p>
          <w:p w14:paraId="28DFA329"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voeren van functionerings- en beoordelingsgesprekken.</w:t>
            </w:r>
          </w:p>
        </w:tc>
        <w:tc>
          <w:tcPr>
            <w:tcW w:w="2902" w:type="dxa"/>
            <w:tcBorders>
              <w:top w:val="single" w:sz="4" w:space="0" w:color="auto"/>
              <w:bottom w:val="single" w:sz="4" w:space="0" w:color="auto"/>
            </w:tcBorders>
            <w:tcMar>
              <w:top w:w="57" w:type="dxa"/>
              <w:bottom w:w="57" w:type="dxa"/>
            </w:tcMar>
          </w:tcPr>
          <w:p w14:paraId="268321F4"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motivatie en inzet medewerkers;</w:t>
            </w:r>
          </w:p>
          <w:p w14:paraId="0FBA611D"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(kortdurend) verzuim;</w:t>
            </w:r>
          </w:p>
          <w:p w14:paraId="7C2C5658"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effectiviteit/efficiency van de personeelsinzet;</w:t>
            </w:r>
          </w:p>
          <w:p w14:paraId="4BF972BE" w14:textId="77777777" w:rsidR="005D7056" w:rsidRPr="00B3517F" w:rsidRDefault="005D7056" w:rsidP="00E21D62">
            <w:pPr>
              <w:spacing w:line="240" w:lineRule="auto"/>
              <w:ind w:left="284" w:hanging="284"/>
              <w:rPr>
                <w:color w:val="auto"/>
                <w:sz w:val="16"/>
              </w:rPr>
            </w:pPr>
            <w:r w:rsidRPr="00B3517F">
              <w:rPr>
                <w:color w:val="auto"/>
                <w:sz w:val="16"/>
              </w:rPr>
              <w:t>-</w:t>
            </w:r>
            <w:r w:rsidRPr="00B3517F">
              <w:rPr>
                <w:color w:val="auto"/>
                <w:sz w:val="16"/>
              </w:rPr>
              <w:tab/>
              <w:t>beschikbaarheid vereiste competenties.</w:t>
            </w:r>
          </w:p>
        </w:tc>
      </w:tr>
      <w:tr w:rsidR="005D7056" w:rsidRPr="000C3278" w14:paraId="3707B43D"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4E83F2D5" w14:textId="77777777" w:rsidR="005D7056" w:rsidRPr="00CA7AD0" w:rsidRDefault="005D7056" w:rsidP="000312EE">
            <w:pPr>
              <w:spacing w:line="240" w:lineRule="auto"/>
              <w:ind w:left="113" w:hanging="113"/>
              <w:rPr>
                <w:b/>
                <w:i/>
                <w:color w:val="B80526"/>
                <w:sz w:val="16"/>
                <w:lang w:bidi="x-none"/>
              </w:rPr>
            </w:pPr>
            <w:r w:rsidRPr="000C3278">
              <w:rPr>
                <w:b/>
                <w:i/>
                <w:color w:val="B80526"/>
                <w:sz w:val="16"/>
                <w:lang w:bidi="x-none"/>
              </w:rPr>
              <w:t>Bezwarende omstandigheden</w:t>
            </w:r>
          </w:p>
        </w:tc>
      </w:tr>
      <w:tr w:rsidR="005D7056" w:rsidRPr="00CA7AD0" w14:paraId="666F2E84" w14:textId="77777777">
        <w:tc>
          <w:tcPr>
            <w:tcW w:w="9639" w:type="dxa"/>
            <w:gridSpan w:val="4"/>
            <w:tcBorders>
              <w:top w:val="single" w:sz="4" w:space="0" w:color="auto"/>
              <w:bottom w:val="single" w:sz="4" w:space="0" w:color="auto"/>
            </w:tcBorders>
            <w:tcMar>
              <w:top w:w="57" w:type="dxa"/>
              <w:bottom w:w="57" w:type="dxa"/>
            </w:tcMar>
          </w:tcPr>
          <w:p w14:paraId="3D9A605A" w14:textId="59D843F4" w:rsidR="005D7056" w:rsidRPr="00CA7AD0" w:rsidRDefault="005D7056" w:rsidP="005D7056">
            <w:pPr>
              <w:tabs>
                <w:tab w:val="left" w:pos="284"/>
                <w:tab w:val="left" w:pos="890"/>
              </w:tabs>
              <w:spacing w:line="240" w:lineRule="auto"/>
              <w:ind w:left="284" w:hanging="284"/>
              <w:rPr>
                <w:color w:val="auto"/>
                <w:sz w:val="16"/>
              </w:rPr>
            </w:pPr>
            <w:r w:rsidRPr="00CA7AD0">
              <w:rPr>
                <w:color w:val="auto"/>
                <w:sz w:val="16"/>
              </w:rPr>
              <w:t>-</w:t>
            </w:r>
            <w:r w:rsidRPr="00CA7AD0">
              <w:rPr>
                <w:color w:val="auto"/>
                <w:sz w:val="16"/>
              </w:rPr>
              <w:tab/>
            </w:r>
            <w:r w:rsidRPr="0023016D">
              <w:rPr>
                <w:color w:val="auto"/>
                <w:sz w:val="16"/>
              </w:rPr>
              <w:t>Eenzijdige houding en belasting van oog- en rugspieren bij het werken met de computer.</w:t>
            </w:r>
          </w:p>
        </w:tc>
      </w:tr>
      <w:tr w:rsidR="005D7056" w:rsidRPr="00CA7AD0" w14:paraId="36F9CE95" w14:textId="77777777">
        <w:tc>
          <w:tcPr>
            <w:tcW w:w="3009" w:type="dxa"/>
            <w:gridSpan w:val="2"/>
            <w:tcBorders>
              <w:top w:val="single" w:sz="4" w:space="0" w:color="auto"/>
            </w:tcBorders>
            <w:tcMar>
              <w:top w:w="57" w:type="dxa"/>
              <w:bottom w:w="57" w:type="dxa"/>
            </w:tcMar>
            <w:vAlign w:val="center"/>
          </w:tcPr>
          <w:p w14:paraId="52586547" w14:textId="46FB5E90" w:rsidR="005D7056" w:rsidRPr="00CA7AD0" w:rsidRDefault="005D7056" w:rsidP="00F17265">
            <w:pPr>
              <w:spacing w:line="240" w:lineRule="auto"/>
              <w:rPr>
                <w:color w:val="auto"/>
                <w:sz w:val="16"/>
                <w:lang w:bidi="x-none"/>
              </w:rPr>
            </w:pPr>
            <w:r w:rsidRPr="00CA7AD0">
              <w:rPr>
                <w:color w:val="auto"/>
                <w:sz w:val="16"/>
                <w:lang w:bidi="x-none"/>
              </w:rPr>
              <w:t xml:space="preserve">Datum: </w:t>
            </w:r>
            <w:r w:rsidR="009317C4">
              <w:rPr>
                <w:color w:val="auto"/>
                <w:sz w:val="16"/>
                <w:lang w:bidi="x-none"/>
              </w:rPr>
              <w:t>dec</w:t>
            </w:r>
            <w:r w:rsidR="00F17265">
              <w:rPr>
                <w:color w:val="auto"/>
                <w:sz w:val="16"/>
                <w:lang w:bidi="x-none"/>
              </w:rPr>
              <w:t xml:space="preserve">ember </w:t>
            </w:r>
            <w:r w:rsidR="008C3F91">
              <w:rPr>
                <w:color w:val="auto"/>
                <w:sz w:val="16"/>
                <w:lang w:bidi="x-none"/>
              </w:rPr>
              <w:t>2015</w:t>
            </w:r>
          </w:p>
        </w:tc>
        <w:tc>
          <w:tcPr>
            <w:tcW w:w="6630" w:type="dxa"/>
            <w:gridSpan w:val="2"/>
            <w:tcBorders>
              <w:top w:val="single" w:sz="4" w:space="0" w:color="auto"/>
            </w:tcBorders>
            <w:tcMar>
              <w:top w:w="57" w:type="dxa"/>
              <w:bottom w:w="57" w:type="dxa"/>
            </w:tcMar>
            <w:vAlign w:val="center"/>
          </w:tcPr>
          <w:p w14:paraId="24324124" w14:textId="0779E268" w:rsidR="005D7056" w:rsidRPr="00CA7AD0" w:rsidRDefault="005D7056" w:rsidP="00CF059F">
            <w:pPr>
              <w:spacing w:line="240" w:lineRule="auto"/>
              <w:rPr>
                <w:color w:val="auto"/>
                <w:sz w:val="16"/>
                <w:lang w:bidi="x-none"/>
              </w:rPr>
            </w:pPr>
            <w:r w:rsidRPr="00CA7AD0">
              <w:rPr>
                <w:color w:val="auto"/>
                <w:sz w:val="16"/>
                <w:lang w:bidi="x-none"/>
              </w:rPr>
              <w:t xml:space="preserve">Functiegroep: </w:t>
            </w:r>
            <w:r w:rsidRPr="00CA7AD0">
              <w:rPr>
                <w:color w:val="auto"/>
                <w:sz w:val="16"/>
                <w:lang w:bidi="x-none"/>
              </w:rPr>
              <w:tab/>
            </w:r>
            <w:r w:rsidR="00CF059F">
              <w:rPr>
                <w:color w:val="auto"/>
                <w:sz w:val="16"/>
                <w:lang w:bidi="x-none"/>
              </w:rPr>
              <w:t>10</w:t>
            </w:r>
          </w:p>
        </w:tc>
      </w:tr>
    </w:tbl>
    <w:p w14:paraId="75BE16D8" w14:textId="77777777" w:rsidR="000312EE" w:rsidRPr="0072182D" w:rsidRDefault="000312EE" w:rsidP="0072182D">
      <w:pPr>
        <w:tabs>
          <w:tab w:val="left" w:pos="1843"/>
        </w:tabs>
        <w:spacing w:line="240" w:lineRule="auto"/>
        <w:rPr>
          <w:color w:val="auto"/>
          <w:sz w:val="16"/>
        </w:rPr>
      </w:pPr>
    </w:p>
    <w:p w14:paraId="6FBAFCB6" w14:textId="1E0302F0" w:rsidR="0072182D" w:rsidRPr="0072182D" w:rsidRDefault="0072182D" w:rsidP="0009202E">
      <w:pPr>
        <w:tabs>
          <w:tab w:val="left" w:pos="1843"/>
        </w:tabs>
        <w:spacing w:line="240" w:lineRule="auto"/>
        <w:rPr>
          <w:sz w:val="16"/>
        </w:rPr>
      </w:pPr>
      <w:bookmarkStart w:id="0" w:name="_GoBack"/>
      <w:bookmarkEnd w:id="0"/>
    </w:p>
    <w:sectPr w:rsidR="0072182D" w:rsidRPr="0072182D" w:rsidSect="000312EE">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F30F" w14:textId="77777777" w:rsidR="00A55688" w:rsidRDefault="00A55688" w:rsidP="001073D2">
      <w:pPr>
        <w:spacing w:line="240" w:lineRule="auto"/>
      </w:pPr>
      <w:r>
        <w:separator/>
      </w:r>
    </w:p>
  </w:endnote>
  <w:endnote w:type="continuationSeparator" w:id="0">
    <w:p w14:paraId="71DDDD30" w14:textId="77777777" w:rsidR="00A55688" w:rsidRDefault="00A5568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E660" w14:textId="6590CB1F" w:rsidR="00A55688" w:rsidRPr="006D6D23" w:rsidRDefault="00A55688" w:rsidP="000312EE">
    <w:pPr>
      <w:pStyle w:val="Voettekst"/>
      <w:tabs>
        <w:tab w:val="clear" w:pos="4153"/>
        <w:tab w:val="clear" w:pos="8306"/>
        <w:tab w:val="right" w:pos="9639"/>
        <w:tab w:val="right" w:pos="15026"/>
      </w:tabs>
      <w:ind w:right="-434"/>
      <w:jc w:val="left"/>
      <w:rPr>
        <w:rStyle w:val="Paginanummer"/>
        <w:color w:val="auto"/>
        <w:sz w:val="16"/>
        <w:szCs w:val="16"/>
      </w:rPr>
    </w:pPr>
    <w:r w:rsidRPr="006D6D23">
      <w:rPr>
        <w:color w:val="auto"/>
        <w:sz w:val="16"/>
        <w:szCs w:val="16"/>
      </w:rPr>
      <w:tab/>
    </w:r>
    <w:r w:rsidR="0072182D" w:rsidRPr="006D6D23">
      <w:rPr>
        <w:color w:val="auto"/>
        <w:sz w:val="16"/>
        <w:szCs w:val="16"/>
      </w:rPr>
      <w:t xml:space="preserve">administrateur </w:t>
    </w:r>
    <w:r w:rsidRPr="006D6D23">
      <w:rPr>
        <w:color w:val="auto"/>
        <w:sz w:val="16"/>
        <w:szCs w:val="16"/>
      </w:rPr>
      <w:t>/</w:t>
    </w:r>
    <w:r w:rsidR="0009202E" w:rsidRPr="006D6D23">
      <w:rPr>
        <w:color w:val="auto"/>
        <w:sz w:val="16"/>
        <w:szCs w:val="16"/>
      </w:rPr>
      <w:t xml:space="preserve"> </w:t>
    </w:r>
    <w:r w:rsidRPr="006D6D23">
      <w:rPr>
        <w:rStyle w:val="Paginanummer"/>
        <w:color w:val="auto"/>
        <w:sz w:val="16"/>
        <w:szCs w:val="16"/>
      </w:rPr>
      <w:fldChar w:fldCharType="begin"/>
    </w:r>
    <w:r w:rsidRPr="006D6D23">
      <w:rPr>
        <w:rStyle w:val="Paginanummer"/>
        <w:color w:val="auto"/>
        <w:sz w:val="16"/>
        <w:szCs w:val="16"/>
      </w:rPr>
      <w:instrText xml:space="preserve"> PAGE </w:instrText>
    </w:r>
    <w:r w:rsidRPr="006D6D23">
      <w:rPr>
        <w:rStyle w:val="Paginanummer"/>
        <w:color w:val="auto"/>
        <w:sz w:val="16"/>
        <w:szCs w:val="16"/>
      </w:rPr>
      <w:fldChar w:fldCharType="separate"/>
    </w:r>
    <w:r w:rsidR="00750927">
      <w:rPr>
        <w:rStyle w:val="Paginanummer"/>
        <w:noProof/>
        <w:color w:val="auto"/>
        <w:sz w:val="16"/>
        <w:szCs w:val="16"/>
      </w:rPr>
      <w:t>1</w:t>
    </w:r>
    <w:r w:rsidRPr="006D6D23">
      <w:rPr>
        <w:rStyle w:val="Paginanummer"/>
        <w:color w:val="auto"/>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2168" w14:textId="77777777" w:rsidR="00A55688" w:rsidRDefault="00A55688" w:rsidP="001073D2">
      <w:pPr>
        <w:spacing w:line="240" w:lineRule="auto"/>
      </w:pPr>
      <w:r>
        <w:separator/>
      </w:r>
    </w:p>
  </w:footnote>
  <w:footnote w:type="continuationSeparator" w:id="0">
    <w:p w14:paraId="0CF65FD4" w14:textId="77777777" w:rsidR="00A55688" w:rsidRDefault="00A55688"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6AAC" w14:textId="62354098" w:rsidR="00A55688" w:rsidRPr="00CA7AD0" w:rsidRDefault="00A55688" w:rsidP="000312EE">
    <w:pPr>
      <w:pStyle w:val="Koptekst"/>
      <w:tabs>
        <w:tab w:val="clear" w:pos="4153"/>
        <w:tab w:val="clear" w:pos="8306"/>
        <w:tab w:val="center" w:pos="5245"/>
        <w:tab w:val="right" w:pos="9639"/>
      </w:tabs>
      <w:ind w:right="-292"/>
      <w:jc w:val="left"/>
      <w:rPr>
        <w:color w:val="auto"/>
      </w:rPr>
    </w:pPr>
    <w:r w:rsidRPr="00CA7AD0">
      <w:rPr>
        <w:color w:val="auto"/>
      </w:rPr>
      <w:t>F</w:t>
    </w:r>
    <w:r w:rsidR="001D29D0">
      <w:rPr>
        <w:color w:val="auto"/>
      </w:rPr>
      <w:t>unctiefamil</w:t>
    </w:r>
    <w:r w:rsidRPr="00CA7AD0">
      <w:rPr>
        <w:color w:val="auto"/>
      </w:rPr>
      <w:t xml:space="preserve">ie: </w:t>
    </w:r>
    <w:r>
      <w:rPr>
        <w:color w:val="auto"/>
      </w:rPr>
      <w:t>Overig</w:t>
    </w:r>
    <w:r w:rsidRPr="00CA7AD0">
      <w:rPr>
        <w:color w:val="auto"/>
      </w:rPr>
      <w:tab/>
    </w:r>
    <w:r>
      <w:rPr>
        <w:color w:val="auto"/>
        <w:lang w:eastAsia="nl-NL"/>
      </w:rPr>
      <w:tab/>
      <w:t xml:space="preserve">Functienummer: </w:t>
    </w:r>
    <w:r w:rsidR="00AA2648">
      <w:rPr>
        <w:color w:val="auto"/>
        <w:lang w:eastAsia="nl-NL"/>
      </w:rPr>
      <w:t>F.03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141B"/>
    <w:rsid w:val="00013FFA"/>
    <w:rsid w:val="000312EE"/>
    <w:rsid w:val="0009202E"/>
    <w:rsid w:val="000D655A"/>
    <w:rsid w:val="001304B6"/>
    <w:rsid w:val="001D2394"/>
    <w:rsid w:val="001D29D0"/>
    <w:rsid w:val="004E5E02"/>
    <w:rsid w:val="0050575A"/>
    <w:rsid w:val="005D7056"/>
    <w:rsid w:val="006D6D23"/>
    <w:rsid w:val="0072182D"/>
    <w:rsid w:val="00750927"/>
    <w:rsid w:val="007866C1"/>
    <w:rsid w:val="008239A5"/>
    <w:rsid w:val="008C3F91"/>
    <w:rsid w:val="009317C4"/>
    <w:rsid w:val="00A55688"/>
    <w:rsid w:val="00AA2648"/>
    <w:rsid w:val="00C227AD"/>
    <w:rsid w:val="00C74D1B"/>
    <w:rsid w:val="00CB3CE9"/>
    <w:rsid w:val="00CF059F"/>
    <w:rsid w:val="00D1382D"/>
    <w:rsid w:val="00E518BC"/>
    <w:rsid w:val="00F17265"/>
    <w:rsid w:val="00F1793A"/>
    <w:rsid w:val="00FE638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F69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F17265"/>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F17265"/>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F17265"/>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F17265"/>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0</TotalTime>
  <Pages>1</Pages>
  <Words>585</Words>
  <Characters>3219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2</cp:revision>
  <cp:lastPrinted>2015-11-20T16:08:00Z</cp:lastPrinted>
  <dcterms:created xsi:type="dcterms:W3CDTF">2016-05-24T09:56:00Z</dcterms:created>
  <dcterms:modified xsi:type="dcterms:W3CDTF">2016-05-24T09:56:00Z</dcterms:modified>
</cp:coreProperties>
</file>